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9F4" w:rsidRDefault="002224B3" w:rsidP="00A9190D">
      <w:pPr>
        <w:pStyle w:val="Normlnywebov"/>
        <w:shd w:val="clear" w:color="auto" w:fill="FFFFFF"/>
        <w:jc w:val="both"/>
        <w:rPr>
          <w:color w:val="000000"/>
        </w:rPr>
      </w:pPr>
      <w:r w:rsidRPr="00A9190D">
        <w:t xml:space="preserve"> </w:t>
      </w:r>
      <w:r w:rsidR="001019F4" w:rsidRPr="00A9190D">
        <w:rPr>
          <w:color w:val="000000"/>
        </w:rPr>
        <w:t>Vážený pán primátor / Vážený pán starosta / Vážená pani starostka</w:t>
      </w:r>
    </w:p>
    <w:p w:rsidR="002162B9" w:rsidRPr="00A9190D" w:rsidRDefault="002162B9" w:rsidP="00A9190D">
      <w:pPr>
        <w:pStyle w:val="Normlnywebov"/>
        <w:shd w:val="clear" w:color="auto" w:fill="FFFFFF"/>
        <w:jc w:val="both"/>
        <w:rPr>
          <w:color w:val="000000"/>
        </w:rPr>
      </w:pPr>
    </w:p>
    <w:p w:rsidR="00501B5F" w:rsidRDefault="001019F4" w:rsidP="00A9190D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90D">
        <w:rPr>
          <w:color w:val="000000"/>
        </w:rPr>
        <w:t>Obraciame sa na Vás s prosbou o zverejnenie informácie</w:t>
      </w:r>
      <w:r w:rsidR="002D34CF" w:rsidRPr="00A9190D">
        <w:rPr>
          <w:color w:val="000000"/>
        </w:rPr>
        <w:t xml:space="preserve"> vo Vašej obci/meste</w:t>
      </w:r>
      <w:r w:rsidR="00EB45F1">
        <w:rPr>
          <w:color w:val="000000"/>
        </w:rPr>
        <w:t xml:space="preserve"> o </w:t>
      </w:r>
      <w:r w:rsidRPr="00A9190D">
        <w:rPr>
          <w:color w:val="000000"/>
        </w:rPr>
        <w:t>voľnej pracovnej pozícii na Úrade práce sociálnych vecí a rodiny v</w:t>
      </w:r>
      <w:r w:rsidR="003214FD">
        <w:rPr>
          <w:color w:val="000000"/>
        </w:rPr>
        <w:t> </w:t>
      </w:r>
      <w:r w:rsidRPr="00A9190D">
        <w:rPr>
          <w:color w:val="000000"/>
        </w:rPr>
        <w:t>Pezinku</w:t>
      </w:r>
      <w:r w:rsidR="003214FD">
        <w:rPr>
          <w:color w:val="000000"/>
        </w:rPr>
        <w:t xml:space="preserve"> (výkon práce na pracovisku v Senci) </w:t>
      </w:r>
      <w:r w:rsidR="002D34CF" w:rsidRPr="00A9190D">
        <w:rPr>
          <w:color w:val="000000"/>
        </w:rPr>
        <w:t xml:space="preserve"> na oddelení peňažných príspevkov na kompenzá</w:t>
      </w:r>
      <w:r w:rsidR="003214FD">
        <w:rPr>
          <w:color w:val="000000"/>
        </w:rPr>
        <w:t xml:space="preserve">ciu ŤZP a posudkových činností a </w:t>
      </w:r>
      <w:bookmarkStart w:id="0" w:name="_GoBack"/>
      <w:bookmarkEnd w:id="0"/>
      <w:r w:rsidR="002D34CF" w:rsidRPr="00A9190D">
        <w:rPr>
          <w:color w:val="000000"/>
        </w:rPr>
        <w:t>to</w:t>
      </w:r>
      <w:r w:rsidR="00EB45F1">
        <w:rPr>
          <w:color w:val="000000"/>
        </w:rPr>
        <w:t xml:space="preserve"> </w:t>
      </w:r>
      <w:r w:rsidRPr="00A9190D">
        <w:rPr>
          <w:color w:val="000000"/>
        </w:rPr>
        <w:t xml:space="preserve">na pozíciu </w:t>
      </w:r>
      <w:r w:rsidRPr="00A9190D">
        <w:rPr>
          <w:b/>
          <w:color w:val="000000"/>
        </w:rPr>
        <w:t>sociálneho posudkového pracovníka</w:t>
      </w:r>
      <w:r w:rsidRPr="00A9190D">
        <w:rPr>
          <w:color w:val="000000"/>
        </w:rPr>
        <w:t xml:space="preserve"> s nástupom do štátnozamestnaneckého pomeru od 1. augusta 2025</w:t>
      </w:r>
      <w:r w:rsidR="002D34CF" w:rsidRPr="00A9190D">
        <w:rPr>
          <w:color w:val="000000"/>
        </w:rPr>
        <w:t xml:space="preserve">. </w:t>
      </w:r>
      <w:r w:rsidRPr="00A9190D">
        <w:rPr>
          <w:color w:val="000000"/>
        </w:rPr>
        <w:t xml:space="preserve"> </w:t>
      </w:r>
    </w:p>
    <w:p w:rsidR="00A9190D" w:rsidRPr="00A9190D" w:rsidRDefault="00A9190D" w:rsidP="00A9190D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9190D" w:rsidRPr="00A9190D" w:rsidRDefault="00501B5F" w:rsidP="00A9190D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9190D">
        <w:rPr>
          <w:b/>
          <w:color w:val="000000"/>
        </w:rPr>
        <w:t>Predpoklady uchádzača:</w:t>
      </w:r>
      <w:r w:rsidRPr="00A9190D">
        <w:rPr>
          <w:b/>
          <w:color w:val="000000"/>
        </w:rPr>
        <w:tab/>
      </w:r>
    </w:p>
    <w:p w:rsidR="002162B9" w:rsidRPr="002162B9" w:rsidRDefault="00A9190D" w:rsidP="002162B9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90D">
        <w:rPr>
          <w:color w:val="000000"/>
        </w:rPr>
        <w:t>v</w:t>
      </w:r>
      <w:r w:rsidR="00501B5F" w:rsidRPr="00A9190D">
        <w:rPr>
          <w:color w:val="000000"/>
        </w:rPr>
        <w:t xml:space="preserve">ek </w:t>
      </w:r>
      <w:r w:rsidR="00501B5F" w:rsidRPr="002162B9">
        <w:rPr>
          <w:color w:val="000000"/>
        </w:rPr>
        <w:t>najmenej 18 rokov a menej ako 65 rokov, Spôsobilosť na právne úkony v plnom rozsahu, Ovládani</w:t>
      </w:r>
      <w:r w:rsidR="002162B9" w:rsidRPr="002162B9">
        <w:rPr>
          <w:color w:val="000000"/>
        </w:rPr>
        <w:t xml:space="preserve">e štátneho jazyka, Bezúhonnosť </w:t>
      </w:r>
    </w:p>
    <w:p w:rsidR="002162B9" w:rsidRPr="002162B9" w:rsidRDefault="002162B9" w:rsidP="002162B9">
      <w:pPr>
        <w:pStyle w:val="Normlnywebov"/>
        <w:shd w:val="clear" w:color="auto" w:fill="FFFFFF"/>
        <w:spacing w:before="0" w:beforeAutospacing="0" w:after="0" w:afterAutospacing="0"/>
        <w:ind w:left="720"/>
        <w:jc w:val="both"/>
        <w:rPr>
          <w:b/>
          <w:color w:val="000000"/>
        </w:rPr>
      </w:pPr>
    </w:p>
    <w:p w:rsidR="002162B9" w:rsidRPr="002162B9" w:rsidRDefault="002162B9" w:rsidP="002162B9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2162B9">
        <w:rPr>
          <w:b/>
          <w:color w:val="000000"/>
        </w:rPr>
        <w:t>Pracovná náplň</w:t>
      </w:r>
    </w:p>
    <w:p w:rsidR="002162B9" w:rsidRPr="002162B9" w:rsidRDefault="002162B9" w:rsidP="002162B9">
      <w:pPr>
        <w:pStyle w:val="Odsekzoznamu"/>
        <w:numPr>
          <w:ilvl w:val="0"/>
          <w:numId w:val="5"/>
        </w:numPr>
        <w:rPr>
          <w:bCs/>
          <w:szCs w:val="24"/>
        </w:rPr>
      </w:pPr>
      <w:r>
        <w:rPr>
          <w:bCs/>
          <w:szCs w:val="24"/>
        </w:rPr>
        <w:t>v</w:t>
      </w:r>
      <w:r w:rsidRPr="002162B9">
        <w:rPr>
          <w:bCs/>
          <w:szCs w:val="24"/>
        </w:rPr>
        <w:t>ykonáva samostatné ucelené odborné činnosti na  úseku  - sociálnej posudkovej činnosti.</w:t>
      </w:r>
    </w:p>
    <w:p w:rsidR="002162B9" w:rsidRPr="002162B9" w:rsidRDefault="002162B9" w:rsidP="002162B9">
      <w:pPr>
        <w:pStyle w:val="Odsekzoznamu"/>
        <w:numPr>
          <w:ilvl w:val="0"/>
          <w:numId w:val="5"/>
        </w:numPr>
        <w:rPr>
          <w:bCs/>
          <w:szCs w:val="24"/>
        </w:rPr>
      </w:pPr>
      <w:r>
        <w:rPr>
          <w:bCs/>
          <w:szCs w:val="24"/>
        </w:rPr>
        <w:t>r</w:t>
      </w:r>
      <w:r w:rsidRPr="002162B9">
        <w:rPr>
          <w:bCs/>
          <w:szCs w:val="24"/>
        </w:rPr>
        <w:t>ozhoduje v prvom stupni správneho konania na úseku sociálnej posudkovej činnosti.</w:t>
      </w:r>
    </w:p>
    <w:p w:rsidR="002162B9" w:rsidRPr="002162B9" w:rsidRDefault="002162B9" w:rsidP="002162B9">
      <w:pPr>
        <w:rPr>
          <w:bCs/>
          <w:i/>
          <w:szCs w:val="24"/>
        </w:rPr>
      </w:pPr>
      <w:r w:rsidRPr="002162B9">
        <w:rPr>
          <w:bCs/>
          <w:i/>
          <w:szCs w:val="24"/>
        </w:rPr>
        <w:t>.</w:t>
      </w:r>
    </w:p>
    <w:p w:rsidR="002162B9" w:rsidRPr="002162B9" w:rsidRDefault="002162B9" w:rsidP="002162B9">
      <w:pPr>
        <w:pStyle w:val="Normlnywebov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501B5F" w:rsidRPr="002162B9" w:rsidRDefault="00501B5F" w:rsidP="00A9190D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2162B9">
        <w:rPr>
          <w:b/>
          <w:color w:val="000000"/>
        </w:rPr>
        <w:t>Kvalifikačné predpoklady</w:t>
      </w:r>
    </w:p>
    <w:p w:rsidR="00501B5F" w:rsidRPr="002162B9" w:rsidRDefault="00501B5F" w:rsidP="00A9190D">
      <w:pPr>
        <w:pStyle w:val="Normlnywebov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162B9">
        <w:rPr>
          <w:color w:val="000000"/>
        </w:rPr>
        <w:t xml:space="preserve">vysokoškolské vzdelanie druhého stupňa v odbore </w:t>
      </w:r>
      <w:r w:rsidR="00A9190D" w:rsidRPr="002162B9">
        <w:rPr>
          <w:b/>
          <w:color w:val="000000"/>
        </w:rPr>
        <w:t>sociálna</w:t>
      </w:r>
      <w:r w:rsidRPr="002162B9">
        <w:rPr>
          <w:b/>
          <w:color w:val="000000"/>
        </w:rPr>
        <w:t xml:space="preserve"> práca</w:t>
      </w:r>
      <w:r w:rsidRPr="002162B9">
        <w:rPr>
          <w:color w:val="000000"/>
        </w:rPr>
        <w:t xml:space="preserve"> </w:t>
      </w:r>
    </w:p>
    <w:p w:rsidR="00A9190D" w:rsidRPr="002162B9" w:rsidRDefault="00501B5F" w:rsidP="00A9190D">
      <w:pPr>
        <w:pStyle w:val="Normlnywebov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2162B9">
        <w:rPr>
          <w:color w:val="000000"/>
        </w:rPr>
        <w:t>absolvovanie akreditovaného špecializačného vzdelávacieho programu Sociálna posudková činnosť</w:t>
      </w:r>
      <w:r w:rsidR="00A9190D" w:rsidRPr="002162B9">
        <w:rPr>
          <w:bCs/>
          <w:color w:val="000000"/>
        </w:rPr>
        <w:t xml:space="preserve"> (</w:t>
      </w:r>
      <w:r w:rsidR="00A9190D" w:rsidRPr="002162B9">
        <w:t>považuje sa za splnenú najdlhšie do štyroch rokov od vzniku prvého štátnozamestnaneckého pomeru dohodnutého na výkon sociálnej posudkovej činnosti)</w:t>
      </w:r>
    </w:p>
    <w:p w:rsidR="00501B5F" w:rsidRPr="002162B9" w:rsidRDefault="00A9190D" w:rsidP="00A9190D">
      <w:pPr>
        <w:pStyle w:val="Normlnywebov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2162B9">
        <w:rPr>
          <w:bCs/>
          <w:color w:val="000000"/>
        </w:rPr>
        <w:t>d</w:t>
      </w:r>
      <w:r w:rsidR="00501B5F" w:rsidRPr="002162B9">
        <w:rPr>
          <w:bCs/>
          <w:color w:val="000000"/>
        </w:rPr>
        <w:t xml:space="preserve">ržiteľ vodičského oprávnenia </w:t>
      </w:r>
      <w:proofErr w:type="spellStart"/>
      <w:r w:rsidR="00501B5F" w:rsidRPr="002162B9">
        <w:rPr>
          <w:bCs/>
          <w:color w:val="000000"/>
        </w:rPr>
        <w:t>sk</w:t>
      </w:r>
      <w:proofErr w:type="spellEnd"/>
      <w:r w:rsidR="00501B5F" w:rsidRPr="002162B9">
        <w:rPr>
          <w:bCs/>
          <w:color w:val="000000"/>
        </w:rPr>
        <w:t>. B (aktívny vodič</w:t>
      </w:r>
      <w:r w:rsidRPr="002162B9">
        <w:rPr>
          <w:bCs/>
          <w:color w:val="000000"/>
        </w:rPr>
        <w:t xml:space="preserve"> motorového vozidla</w:t>
      </w:r>
      <w:r w:rsidR="00501B5F" w:rsidRPr="002162B9">
        <w:rPr>
          <w:bCs/>
          <w:color w:val="000000"/>
        </w:rPr>
        <w:t>)</w:t>
      </w:r>
    </w:p>
    <w:p w:rsidR="00A9190D" w:rsidRPr="002162B9" w:rsidRDefault="00A9190D" w:rsidP="00A9190D">
      <w:pPr>
        <w:pStyle w:val="Normlnywebov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</w:p>
    <w:p w:rsidR="00501B5F" w:rsidRPr="00A9190D" w:rsidRDefault="00501B5F" w:rsidP="00A9190D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9190D">
        <w:rPr>
          <w:b/>
          <w:color w:val="000000"/>
        </w:rPr>
        <w:t>Schop</w:t>
      </w:r>
      <w:r w:rsidR="00A9190D" w:rsidRPr="00A9190D">
        <w:rPr>
          <w:b/>
          <w:color w:val="000000"/>
        </w:rPr>
        <w:t>nosti a osobnostné vlastnosti</w:t>
      </w:r>
    </w:p>
    <w:p w:rsidR="00501B5F" w:rsidRDefault="00501B5F" w:rsidP="00A9190D">
      <w:pPr>
        <w:pStyle w:val="Normlnywebov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90D">
        <w:rPr>
          <w:color w:val="000000"/>
        </w:rPr>
        <w:t>svedomitosť a spoľahlivosť, samostatnosť, adaptabilita a flexibilita, schopnosť pracovať pod tlakom, komunikačné zručnosti</w:t>
      </w:r>
      <w:r w:rsidRPr="00A9190D">
        <w:rPr>
          <w:color w:val="000000"/>
        </w:rPr>
        <w:tab/>
      </w:r>
      <w:r w:rsidRPr="00A9190D">
        <w:rPr>
          <w:color w:val="000000"/>
        </w:rPr>
        <w:cr/>
      </w:r>
    </w:p>
    <w:p w:rsidR="00A9190D" w:rsidRPr="00A9190D" w:rsidRDefault="00A9190D" w:rsidP="00A9190D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9190D">
        <w:rPr>
          <w:b/>
          <w:color w:val="000000"/>
        </w:rPr>
        <w:t xml:space="preserve">Funkčný plat sociálneho posudkového pracovníka </w:t>
      </w:r>
    </w:p>
    <w:p w:rsidR="00A9190D" w:rsidRDefault="00A9190D" w:rsidP="00A9190D">
      <w:pPr>
        <w:pStyle w:val="Normlnywebov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90D">
        <w:rPr>
          <w:color w:val="000000"/>
        </w:rPr>
        <w:t>vo výške 1250 € brutto/mesiac, pričom po úspešnom absolvovaní akreditovaného špecializačného vzdelávacieho programu Sociálna posudková činnosť bude možné zvýšiť osobný príplatok o 100,00 €.</w:t>
      </w:r>
    </w:p>
    <w:p w:rsidR="002162B9" w:rsidRPr="00A9190D" w:rsidRDefault="002162B9" w:rsidP="002162B9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D34CF" w:rsidRDefault="001019F4" w:rsidP="00A9190D">
      <w:pPr>
        <w:pStyle w:val="Normlnywebov"/>
        <w:shd w:val="clear" w:color="auto" w:fill="FFFFFF"/>
        <w:jc w:val="both"/>
        <w:rPr>
          <w:color w:val="000000"/>
        </w:rPr>
      </w:pPr>
      <w:r w:rsidRPr="00A9190D">
        <w:rPr>
          <w:color w:val="000000"/>
        </w:rPr>
        <w:t>Táto pozícia je dôležitá pre zabezpečenie kvalitnej sociálnej starostlivosti, posudzovania žiadostí a podpory sociálnej integrácie občanov vo Vašej komunite. Veríme, že zverejnenie tejto ponuky pomôže nájsť vhodného kandidáta, ktorý prispeje k zlepšeniu sociálnyc</w:t>
      </w:r>
      <w:r w:rsidR="002D34CF" w:rsidRPr="00A9190D">
        <w:rPr>
          <w:color w:val="000000"/>
        </w:rPr>
        <w:t xml:space="preserve">h služieb vo Vašej obci/meste. </w:t>
      </w:r>
      <w:r w:rsidRPr="00A9190D">
        <w:rPr>
          <w:color w:val="000000"/>
        </w:rPr>
        <w:t xml:space="preserve">Prosíme Vás o zverejnenie informácie na Vašich oficiálnych komunikačných kanáloch, ako sú webové stránky, informačné tabule alebo iné dostupné platformy, aby sa dostala k čo najväčšiemu počtu záujemcov. </w:t>
      </w:r>
      <w:r w:rsidR="002D34CF" w:rsidRPr="00A9190D">
        <w:rPr>
          <w:color w:val="000000"/>
        </w:rPr>
        <w:t xml:space="preserve"> </w:t>
      </w:r>
    </w:p>
    <w:p w:rsidR="002162B9" w:rsidRDefault="002162B9" w:rsidP="00A9190D">
      <w:pPr>
        <w:pStyle w:val="Normlnywebov"/>
        <w:shd w:val="clear" w:color="auto" w:fill="FFFFFF"/>
        <w:jc w:val="both"/>
        <w:rPr>
          <w:color w:val="000000"/>
        </w:rPr>
      </w:pPr>
    </w:p>
    <w:p w:rsidR="002162B9" w:rsidRDefault="002162B9" w:rsidP="00A9190D">
      <w:pPr>
        <w:pStyle w:val="Normlnywebov"/>
        <w:shd w:val="clear" w:color="auto" w:fill="FFFFFF"/>
        <w:jc w:val="both"/>
        <w:rPr>
          <w:color w:val="000000"/>
        </w:rPr>
      </w:pPr>
    </w:p>
    <w:p w:rsidR="002162B9" w:rsidRDefault="002162B9" w:rsidP="00A9190D">
      <w:pPr>
        <w:pStyle w:val="Normlnywebov"/>
        <w:shd w:val="clear" w:color="auto" w:fill="FFFFFF"/>
        <w:jc w:val="both"/>
        <w:rPr>
          <w:color w:val="000000"/>
        </w:rPr>
      </w:pPr>
    </w:p>
    <w:p w:rsidR="002162B9" w:rsidRPr="00A9190D" w:rsidRDefault="002162B9" w:rsidP="00A9190D">
      <w:pPr>
        <w:pStyle w:val="Normlnywebov"/>
        <w:shd w:val="clear" w:color="auto" w:fill="FFFFFF"/>
        <w:jc w:val="both"/>
        <w:rPr>
          <w:color w:val="000000"/>
        </w:rPr>
      </w:pPr>
    </w:p>
    <w:p w:rsidR="001872E0" w:rsidRDefault="001019F4" w:rsidP="002162B9">
      <w:pPr>
        <w:pStyle w:val="Normlnywebov"/>
        <w:shd w:val="clear" w:color="auto" w:fill="FFFFFF"/>
        <w:jc w:val="both"/>
        <w:rPr>
          <w:color w:val="000000"/>
        </w:rPr>
      </w:pPr>
      <w:r w:rsidRPr="00A9190D">
        <w:rPr>
          <w:color w:val="000000"/>
        </w:rPr>
        <w:t>V prípade potreby Vám radi poskytneme ďalšie informácie alebo mater</w:t>
      </w:r>
      <w:r w:rsidR="002D34CF" w:rsidRPr="00A9190D">
        <w:rPr>
          <w:color w:val="000000"/>
        </w:rPr>
        <w:t xml:space="preserve">iály na zverejnenie. </w:t>
      </w:r>
      <w:r w:rsidRPr="00A9190D">
        <w:rPr>
          <w:color w:val="000000"/>
        </w:rPr>
        <w:t>Ďakujeme Vám za spoluprácu a podporu pri zabezpečení kvalitnej sociálnej starostlivosti vo Vašej obci/meste.</w:t>
      </w:r>
    </w:p>
    <w:p w:rsidR="001019F4" w:rsidRPr="00A9190D" w:rsidRDefault="001872E0" w:rsidP="001019F4">
      <w:pPr>
        <w:pStyle w:val="Normlnywebov"/>
        <w:shd w:val="clear" w:color="auto" w:fill="FFFFFF"/>
        <w:rPr>
          <w:color w:val="000000"/>
        </w:rPr>
      </w:pPr>
      <w:r>
        <w:rPr>
          <w:color w:val="000000"/>
        </w:rPr>
        <w:t>S úctou,</w:t>
      </w:r>
    </w:p>
    <w:p w:rsidR="00C87F6D" w:rsidRPr="00C87F6D" w:rsidRDefault="00C87F6D" w:rsidP="00C87F6D">
      <w:pPr>
        <w:shd w:val="clear" w:color="auto" w:fill="FFFFFF"/>
        <w:rPr>
          <w:b/>
          <w:bCs/>
          <w:szCs w:val="24"/>
          <w:lang w:val="en-US" w:eastAsia="sk-SK"/>
        </w:rPr>
      </w:pPr>
      <w:r w:rsidRPr="00C87F6D">
        <w:rPr>
          <w:b/>
          <w:bCs/>
          <w:lang w:val="en-US" w:eastAsia="sk-SK"/>
        </w:rPr>
        <w:t>Mgr. Dáša Gábrišová</w:t>
      </w:r>
    </w:p>
    <w:p w:rsidR="00C87F6D" w:rsidRPr="00C87F6D" w:rsidRDefault="00C87F6D" w:rsidP="00C87F6D">
      <w:pPr>
        <w:shd w:val="clear" w:color="auto" w:fill="FFFFFF"/>
        <w:rPr>
          <w:sz w:val="18"/>
          <w:szCs w:val="18"/>
          <w:lang w:eastAsia="sk-SK"/>
        </w:rPr>
      </w:pPr>
      <w:r w:rsidRPr="00C87F6D">
        <w:rPr>
          <w:sz w:val="18"/>
          <w:szCs w:val="18"/>
          <w:lang w:eastAsia="sk-SK"/>
        </w:rPr>
        <w:t>Riaditeľka</w:t>
      </w:r>
      <w:r w:rsidRPr="00C87F6D">
        <w:rPr>
          <w:b/>
          <w:bCs/>
          <w:sz w:val="16"/>
          <w:szCs w:val="16"/>
          <w:lang w:eastAsia="sk-SK"/>
        </w:rPr>
        <w:t>|</w:t>
      </w:r>
      <w:r w:rsidRPr="00C87F6D">
        <w:rPr>
          <w:sz w:val="18"/>
          <w:szCs w:val="18"/>
          <w:lang w:eastAsia="sk-SK"/>
        </w:rPr>
        <w:t xml:space="preserve"> Odbor sociálnych vecí a rodiny</w:t>
      </w:r>
      <w:r w:rsidRPr="00C87F6D">
        <w:rPr>
          <w:b/>
          <w:bCs/>
          <w:sz w:val="16"/>
          <w:szCs w:val="16"/>
          <w:lang w:eastAsia="sk-SK"/>
        </w:rPr>
        <w:t xml:space="preserve"> </w:t>
      </w:r>
    </w:p>
    <w:p w:rsidR="00C87F6D" w:rsidRPr="00C87F6D" w:rsidRDefault="00C87F6D" w:rsidP="00C87F6D">
      <w:pPr>
        <w:rPr>
          <w:sz w:val="18"/>
          <w:szCs w:val="18"/>
          <w:lang w:eastAsia="sk-SK"/>
        </w:rPr>
      </w:pPr>
    </w:p>
    <w:p w:rsidR="00C87F6D" w:rsidRPr="00C87F6D" w:rsidRDefault="00C87F6D" w:rsidP="00C87F6D">
      <w:pPr>
        <w:autoSpaceDE w:val="0"/>
        <w:autoSpaceDN w:val="0"/>
        <w:spacing w:line="181" w:lineRule="atLeast"/>
        <w:jc w:val="both"/>
        <w:rPr>
          <w:sz w:val="20"/>
          <w:lang w:eastAsia="sk-SK"/>
        </w:rPr>
      </w:pPr>
      <w:proofErr w:type="spellStart"/>
      <w:r w:rsidRPr="00C87F6D">
        <w:rPr>
          <w:b/>
          <w:bCs/>
          <w:sz w:val="20"/>
          <w:lang w:val="en-US" w:eastAsia="sk-SK"/>
        </w:rPr>
        <w:t>Pezinok</w:t>
      </w:r>
      <w:proofErr w:type="spellEnd"/>
      <w:r w:rsidRPr="00C87F6D">
        <w:rPr>
          <w:rFonts w:ascii="Arial" w:hAnsi="Arial" w:cs="Arial"/>
          <w:b/>
          <w:bCs/>
          <w:sz w:val="20"/>
          <w:lang w:val="en-US" w:eastAsia="sk-SK"/>
        </w:rPr>
        <w:t xml:space="preserve"> </w:t>
      </w:r>
      <w:r w:rsidRPr="00C87F6D">
        <w:rPr>
          <w:b/>
          <w:bCs/>
          <w:sz w:val="20"/>
          <w:lang w:eastAsia="sk-SK"/>
        </w:rPr>
        <w:t>|</w:t>
      </w:r>
      <w:r w:rsidRPr="00C87F6D">
        <w:rPr>
          <w:sz w:val="20"/>
          <w:lang w:eastAsia="sk-SK"/>
        </w:rPr>
        <w:t xml:space="preserve"> Moyzesova 2</w:t>
      </w:r>
      <w:r w:rsidRPr="00C87F6D">
        <w:rPr>
          <w:b/>
          <w:bCs/>
          <w:sz w:val="20"/>
          <w:lang w:eastAsia="sk-SK"/>
        </w:rPr>
        <w:t xml:space="preserve"> |</w:t>
      </w:r>
      <w:r w:rsidRPr="00C87F6D">
        <w:rPr>
          <w:sz w:val="20"/>
          <w:lang w:eastAsia="sk-SK"/>
        </w:rPr>
        <w:t xml:space="preserve"> 902 01 </w:t>
      </w:r>
      <w:r w:rsidRPr="00C87F6D">
        <w:rPr>
          <w:b/>
          <w:bCs/>
          <w:sz w:val="20"/>
          <w:lang w:eastAsia="sk-SK"/>
        </w:rPr>
        <w:t xml:space="preserve">| </w:t>
      </w:r>
      <w:r w:rsidRPr="00C87F6D">
        <w:rPr>
          <w:sz w:val="20"/>
          <w:lang w:eastAsia="sk-SK"/>
        </w:rPr>
        <w:t>Slovenská republika</w:t>
      </w:r>
    </w:p>
    <w:p w:rsidR="00C87F6D" w:rsidRPr="00C87F6D" w:rsidRDefault="00C87F6D" w:rsidP="00C87F6D">
      <w:pPr>
        <w:autoSpaceDE w:val="0"/>
        <w:autoSpaceDN w:val="0"/>
        <w:spacing w:line="181" w:lineRule="atLeast"/>
        <w:jc w:val="both"/>
        <w:rPr>
          <w:sz w:val="20"/>
          <w:lang w:eastAsia="sk-SK"/>
        </w:rPr>
      </w:pPr>
      <w:r w:rsidRPr="00C87F6D">
        <w:rPr>
          <w:sz w:val="20"/>
          <w:lang w:eastAsia="sk-SK"/>
        </w:rPr>
        <w:t xml:space="preserve">Tel.: </w:t>
      </w:r>
      <w:r w:rsidRPr="00C87F6D">
        <w:rPr>
          <w:sz w:val="20"/>
          <w:shd w:val="clear" w:color="auto" w:fill="FFFFFF"/>
          <w:lang w:eastAsia="sk-SK"/>
        </w:rPr>
        <w:t>+421 33/2443 500</w:t>
      </w:r>
    </w:p>
    <w:p w:rsidR="00C87F6D" w:rsidRPr="00C87F6D" w:rsidRDefault="003214FD" w:rsidP="00C87F6D">
      <w:pPr>
        <w:rPr>
          <w:sz w:val="20"/>
          <w:lang w:eastAsia="sk-SK"/>
        </w:rPr>
      </w:pPr>
      <w:hyperlink r:id="rId5" w:history="1">
        <w:r w:rsidR="00C87F6D" w:rsidRPr="00C87F6D">
          <w:rPr>
            <w:rStyle w:val="Hypertextovprepojenie"/>
            <w:color w:val="auto"/>
            <w:sz w:val="20"/>
          </w:rPr>
          <w:t>dasa.gabrisova@upsvr.gov.sk</w:t>
        </w:r>
      </w:hyperlink>
      <w:r w:rsidR="00C87F6D" w:rsidRPr="00C87F6D">
        <w:rPr>
          <w:sz w:val="20"/>
          <w:lang w:eastAsia="sk-SK"/>
        </w:rPr>
        <w:t xml:space="preserve"> </w:t>
      </w:r>
      <w:r w:rsidR="00C87F6D" w:rsidRPr="00C87F6D">
        <w:rPr>
          <w:b/>
          <w:bCs/>
          <w:sz w:val="20"/>
          <w:lang w:eastAsia="sk-SK"/>
        </w:rPr>
        <w:t>|</w:t>
      </w:r>
      <w:r w:rsidR="00C87F6D" w:rsidRPr="00C87F6D">
        <w:rPr>
          <w:sz w:val="20"/>
          <w:lang w:eastAsia="sk-SK"/>
        </w:rPr>
        <w:t xml:space="preserve"> </w:t>
      </w:r>
      <w:hyperlink r:id="rId6" w:history="1">
        <w:r w:rsidR="00C87F6D" w:rsidRPr="00C87F6D">
          <w:rPr>
            <w:rStyle w:val="Hypertextovprepojenie"/>
            <w:color w:val="auto"/>
            <w:sz w:val="20"/>
          </w:rPr>
          <w:t>www.upsvr.gov.sk/pk</w:t>
        </w:r>
      </w:hyperlink>
      <w:r w:rsidR="00C87F6D" w:rsidRPr="00C87F6D">
        <w:rPr>
          <w:sz w:val="20"/>
          <w:lang w:eastAsia="sk-SK"/>
        </w:rPr>
        <w:t xml:space="preserve"> </w:t>
      </w:r>
    </w:p>
    <w:p w:rsidR="002224B3" w:rsidRPr="00A9190D" w:rsidRDefault="002224B3" w:rsidP="002224B3"/>
    <w:sectPr w:rsidR="002224B3" w:rsidRPr="00A91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13ED"/>
    <w:multiLevelType w:val="hybridMultilevel"/>
    <w:tmpl w:val="67906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D6FC1"/>
    <w:multiLevelType w:val="hybridMultilevel"/>
    <w:tmpl w:val="30104C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9530E"/>
    <w:multiLevelType w:val="multilevel"/>
    <w:tmpl w:val="2D2E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EA0137"/>
    <w:multiLevelType w:val="hybridMultilevel"/>
    <w:tmpl w:val="A2A29E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F0DA6"/>
    <w:multiLevelType w:val="hybridMultilevel"/>
    <w:tmpl w:val="A656D4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B3"/>
    <w:rsid w:val="001019F4"/>
    <w:rsid w:val="001872E0"/>
    <w:rsid w:val="002162B9"/>
    <w:rsid w:val="002224B3"/>
    <w:rsid w:val="0029381F"/>
    <w:rsid w:val="002D34CF"/>
    <w:rsid w:val="003214FD"/>
    <w:rsid w:val="003A3802"/>
    <w:rsid w:val="00501B5F"/>
    <w:rsid w:val="005A3105"/>
    <w:rsid w:val="00755E29"/>
    <w:rsid w:val="007E1866"/>
    <w:rsid w:val="007E56D6"/>
    <w:rsid w:val="00815C59"/>
    <w:rsid w:val="00991A7B"/>
    <w:rsid w:val="00A9190D"/>
    <w:rsid w:val="00AB4384"/>
    <w:rsid w:val="00C87F6D"/>
    <w:rsid w:val="00CA2758"/>
    <w:rsid w:val="00E31AF3"/>
    <w:rsid w:val="00EB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4D40"/>
  <w15:chartTrackingRefBased/>
  <w15:docId w15:val="{6037FFAC-AADC-488A-B9D6-10F2BC43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758"/>
  </w:style>
  <w:style w:type="paragraph" w:styleId="Nadpis3">
    <w:name w:val="heading 3"/>
    <w:basedOn w:val="Normlny"/>
    <w:next w:val="Normlny"/>
    <w:link w:val="Nadpis3Char"/>
    <w:qFormat/>
    <w:rsid w:val="00CA2758"/>
    <w:pPr>
      <w:keepNext/>
      <w:tabs>
        <w:tab w:val="center" w:pos="4513"/>
      </w:tabs>
      <w:suppressAutoHyphens/>
      <w:autoSpaceDE w:val="0"/>
      <w:autoSpaceDN w:val="0"/>
      <w:jc w:val="both"/>
      <w:outlineLvl w:val="2"/>
    </w:pPr>
    <w:rPr>
      <w:rFonts w:ascii="Courier New" w:eastAsia="Times New Roman" w:hAnsi="Courier New" w:cs="Courier New"/>
      <w:b/>
      <w:bCs/>
      <w:spacing w:val="-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CA2758"/>
    <w:rPr>
      <w:rFonts w:ascii="Courier New" w:eastAsia="Times New Roman" w:hAnsi="Courier New" w:cs="Courier New"/>
      <w:b/>
      <w:bCs/>
      <w:spacing w:val="-3"/>
      <w:sz w:val="22"/>
      <w:szCs w:val="22"/>
      <w:lang w:eastAsia="sk-SK"/>
    </w:rPr>
  </w:style>
  <w:style w:type="paragraph" w:styleId="Hlavika">
    <w:name w:val="header"/>
    <w:basedOn w:val="Normlny"/>
    <w:link w:val="HlavikaChar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HlavikaChar">
    <w:name w:val="Hlavička Char"/>
    <w:basedOn w:val="Predvolenpsmoodseku"/>
    <w:link w:val="Hlavik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Pta">
    <w:name w:val="footer"/>
    <w:basedOn w:val="Normlny"/>
    <w:link w:val="PtaChar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PtaChar">
    <w:name w:val="Päta Char"/>
    <w:basedOn w:val="Predvolenpsmoodseku"/>
    <w:link w:val="Pt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slostrany">
    <w:name w:val="page number"/>
    <w:basedOn w:val="Predvolenpsmoodseku"/>
    <w:rsid w:val="00CA2758"/>
  </w:style>
  <w:style w:type="paragraph" w:styleId="Normlnywebov">
    <w:name w:val="Normal (Web)"/>
    <w:basedOn w:val="Normlny"/>
    <w:uiPriority w:val="99"/>
    <w:unhideWhenUsed/>
    <w:rsid w:val="002224B3"/>
    <w:pPr>
      <w:spacing w:before="100" w:beforeAutospacing="1" w:after="100" w:afterAutospacing="1"/>
    </w:pPr>
    <w:rPr>
      <w:rFonts w:eastAsia="Times New Roman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87F6D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216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psvr.gov.sk/pk" TargetMode="External"/><Relationship Id="rId5" Type="http://schemas.openxmlformats.org/officeDocument/2006/relationships/hyperlink" Target="mailto:dasa.gabrisova@upsvr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Bieliková Silvia</dc:creator>
  <cp:keywords/>
  <dc:description/>
  <cp:lastModifiedBy>Bieliková Silvia</cp:lastModifiedBy>
  <cp:revision>5</cp:revision>
  <dcterms:created xsi:type="dcterms:W3CDTF">2025-07-14T07:27:00Z</dcterms:created>
  <dcterms:modified xsi:type="dcterms:W3CDTF">2025-07-14T09:41:00Z</dcterms:modified>
</cp:coreProperties>
</file>