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3B" w:rsidRDefault="0043463B" w:rsidP="0043463B">
      <w:pPr>
        <w:pStyle w:val="Nadpis1"/>
      </w:pPr>
      <w:r>
        <w:t xml:space="preserve">                              Z á p i s n i c a</w:t>
      </w:r>
    </w:p>
    <w:p w:rsidR="0043463B" w:rsidRPr="00BF0C94" w:rsidRDefault="0043463B" w:rsidP="0043463B"/>
    <w:p w:rsidR="0043463B" w:rsidRDefault="0043463B" w:rsidP="0043463B">
      <w:pPr>
        <w:rPr>
          <w:sz w:val="28"/>
        </w:rPr>
      </w:pPr>
    </w:p>
    <w:p w:rsidR="0043463B" w:rsidRPr="006040DF" w:rsidRDefault="0043463B" w:rsidP="0043463B">
      <w:pPr>
        <w:pStyle w:val="Zkladntext"/>
      </w:pPr>
      <w:r>
        <w:t xml:space="preserve">zo </w:t>
      </w:r>
      <w:r w:rsidRPr="006040DF">
        <w:t>zasadnutia obecného zastupiteľstva v Boldogu, ktoré sa konalo dňa:</w:t>
      </w:r>
      <w:r>
        <w:t>08</w:t>
      </w:r>
      <w:r w:rsidRPr="006040DF">
        <w:t>.</w:t>
      </w:r>
      <w:r>
        <w:t>06</w:t>
      </w:r>
      <w:r w:rsidRPr="006040DF">
        <w:t>.20</w:t>
      </w:r>
      <w:r>
        <w:t>22</w:t>
      </w:r>
      <w:r w:rsidRPr="006040DF">
        <w:t xml:space="preserve"> o 1</w:t>
      </w:r>
      <w:r>
        <w:t>7</w:t>
      </w:r>
      <w:r w:rsidRPr="006040DF">
        <w:t xml:space="preserve">.00 </w:t>
      </w:r>
      <w:proofErr w:type="spellStart"/>
      <w:r w:rsidRPr="006040DF">
        <w:t>hod.v</w:t>
      </w:r>
      <w:proofErr w:type="spellEnd"/>
      <w:r w:rsidRPr="006040DF">
        <w:t xml:space="preserve"> zasadacej miestnosti </w:t>
      </w:r>
      <w:proofErr w:type="spellStart"/>
      <w:r w:rsidRPr="006040DF">
        <w:t>OcÚ</w:t>
      </w:r>
      <w:proofErr w:type="spellEnd"/>
      <w:r w:rsidRPr="006040DF">
        <w:t xml:space="preserve">  Boldog.</w:t>
      </w:r>
    </w:p>
    <w:p w:rsidR="0043463B" w:rsidRPr="006040DF" w:rsidRDefault="0043463B" w:rsidP="0043463B">
      <w:pPr>
        <w:pStyle w:val="Zkladntext"/>
      </w:pPr>
    </w:p>
    <w:p w:rsidR="0043463B" w:rsidRPr="006040DF" w:rsidRDefault="0043463B" w:rsidP="0043463B">
      <w:pPr>
        <w:pStyle w:val="Zkladntext"/>
      </w:pPr>
      <w:r w:rsidRPr="006040DF">
        <w:t>Prítomní:  pozri prezenčnú listinu</w:t>
      </w:r>
    </w:p>
    <w:p w:rsidR="0043463B" w:rsidRPr="006040DF" w:rsidRDefault="0043463B" w:rsidP="0043463B">
      <w:pPr>
        <w:pStyle w:val="Zkladntext"/>
      </w:pPr>
      <w:r w:rsidRPr="006040DF">
        <w:t>Program:</w:t>
      </w:r>
    </w:p>
    <w:p w:rsidR="0043463B" w:rsidRPr="006040DF" w:rsidRDefault="0043463B" w:rsidP="0043463B">
      <w:pPr>
        <w:pStyle w:val="Zkladntext"/>
        <w:numPr>
          <w:ilvl w:val="0"/>
          <w:numId w:val="1"/>
        </w:numPr>
      </w:pPr>
      <w:r w:rsidRPr="006040DF">
        <w:t>Otvorenie zasadnutia.</w:t>
      </w:r>
    </w:p>
    <w:p w:rsidR="0043463B" w:rsidRDefault="0043463B" w:rsidP="0043463B">
      <w:pPr>
        <w:pStyle w:val="Zkladntext"/>
        <w:numPr>
          <w:ilvl w:val="0"/>
          <w:numId w:val="1"/>
        </w:numPr>
      </w:pPr>
      <w:r>
        <w:t>Kontrola uznesení.</w:t>
      </w:r>
    </w:p>
    <w:p w:rsidR="0043463B" w:rsidRDefault="0043463B" w:rsidP="0043463B">
      <w:pPr>
        <w:pStyle w:val="Zkladntext"/>
        <w:numPr>
          <w:ilvl w:val="0"/>
          <w:numId w:val="1"/>
        </w:numPr>
      </w:pPr>
      <w:r>
        <w:t>Čerpanie rozpočtu k 31.03.2022, Záverečný účet obce 2021.</w:t>
      </w:r>
    </w:p>
    <w:p w:rsidR="0043463B" w:rsidRDefault="0043463B" w:rsidP="0043463B">
      <w:pPr>
        <w:pStyle w:val="Zkladntext"/>
        <w:numPr>
          <w:ilvl w:val="0"/>
          <w:numId w:val="1"/>
        </w:numPr>
      </w:pPr>
      <w:r>
        <w:t>Prerokovanie možnosti cezhraničnej spolupráce.</w:t>
      </w:r>
    </w:p>
    <w:p w:rsidR="0043463B" w:rsidRDefault="0043463B" w:rsidP="0043463B">
      <w:pPr>
        <w:pStyle w:val="Zkladntext"/>
        <w:numPr>
          <w:ilvl w:val="0"/>
          <w:numId w:val="1"/>
        </w:numPr>
      </w:pPr>
      <w:r>
        <w:t>Stanovenie volebných okrskov a počtu poslancov na voľby do OSO.</w:t>
      </w:r>
    </w:p>
    <w:p w:rsidR="0043463B" w:rsidRDefault="0043463B" w:rsidP="0043463B">
      <w:pPr>
        <w:pStyle w:val="Zkladntext"/>
        <w:numPr>
          <w:ilvl w:val="0"/>
          <w:numId w:val="1"/>
        </w:numPr>
      </w:pPr>
      <w:r>
        <w:t>Správa o stave investičných aktivít obce.</w:t>
      </w:r>
    </w:p>
    <w:p w:rsidR="0043463B" w:rsidRDefault="0043463B" w:rsidP="0043463B">
      <w:pPr>
        <w:pStyle w:val="Zkladntext"/>
      </w:pPr>
      <w:r>
        <w:t xml:space="preserve">     7.  Rôzne.</w:t>
      </w:r>
    </w:p>
    <w:p w:rsidR="0043463B" w:rsidRDefault="0043463B" w:rsidP="0043463B">
      <w:pPr>
        <w:pStyle w:val="Zkladntext"/>
      </w:pPr>
      <w:r>
        <w:t xml:space="preserve">     8.  </w:t>
      </w:r>
      <w:r w:rsidRPr="006040DF">
        <w:t xml:space="preserve">Schválenie </w:t>
      </w:r>
      <w:r>
        <w:t xml:space="preserve"> </w:t>
      </w:r>
      <w:r w:rsidRPr="006040DF">
        <w:t>uznesení.</w:t>
      </w:r>
    </w:p>
    <w:p w:rsidR="0043463B" w:rsidRDefault="0043463B" w:rsidP="0043463B">
      <w:pPr>
        <w:pStyle w:val="Zkladntext"/>
        <w:numPr>
          <w:ilvl w:val="0"/>
          <w:numId w:val="2"/>
        </w:numPr>
      </w:pPr>
      <w:r w:rsidRPr="006040DF">
        <w:t>Záver.</w:t>
      </w:r>
    </w:p>
    <w:p w:rsidR="0043463B" w:rsidRPr="006040DF" w:rsidRDefault="0043463B" w:rsidP="0043463B">
      <w:pPr>
        <w:pStyle w:val="Zkladntext"/>
        <w:ind w:left="360"/>
      </w:pPr>
    </w:p>
    <w:p w:rsidR="0043463B" w:rsidRPr="006040DF" w:rsidRDefault="0043463B" w:rsidP="0043463B">
      <w:pPr>
        <w:pStyle w:val="Zkladntext"/>
      </w:pPr>
    </w:p>
    <w:p w:rsidR="0043463B" w:rsidRPr="006040DF" w:rsidRDefault="0043463B" w:rsidP="0043463B">
      <w:pPr>
        <w:pStyle w:val="Zkladntext"/>
      </w:pPr>
      <w:r w:rsidRPr="006040DF">
        <w:t xml:space="preserve">  Rokovanie otvoril a viedol </w:t>
      </w:r>
      <w:proofErr w:type="spellStart"/>
      <w:r w:rsidRPr="006040DF">
        <w:t>Bc.Peter</w:t>
      </w:r>
      <w:proofErr w:type="spellEnd"/>
      <w:r w:rsidRPr="006040DF">
        <w:t xml:space="preserve"> Múčka starosta obce. Po privítaní poslancov</w:t>
      </w:r>
    </w:p>
    <w:p w:rsidR="0043463B" w:rsidRDefault="0043463B" w:rsidP="0043463B">
      <w:pPr>
        <w:pStyle w:val="Zkladntext"/>
      </w:pPr>
      <w:r w:rsidRPr="006040DF">
        <w:t xml:space="preserve">starosta skonštatoval, že je obecné zastupiteľstvo schopné uznášať sa. Určil overovateľov </w:t>
      </w:r>
      <w:proofErr w:type="spellStart"/>
      <w:r w:rsidRPr="006040DF">
        <w:t>zápisnice:</w:t>
      </w:r>
      <w:r>
        <w:t>Ing.Judita</w:t>
      </w:r>
      <w:proofErr w:type="spellEnd"/>
      <w:r>
        <w:t xml:space="preserve"> Laky a Tomáš </w:t>
      </w:r>
      <w:proofErr w:type="spellStart"/>
      <w:r>
        <w:t>Kögler.Nedostavila</w:t>
      </w:r>
      <w:proofErr w:type="spellEnd"/>
      <w:r>
        <w:t xml:space="preserve"> sa: </w:t>
      </w:r>
      <w:proofErr w:type="spellStart"/>
      <w:r>
        <w:t>Mgr.Enikő</w:t>
      </w:r>
      <w:proofErr w:type="spellEnd"/>
      <w:r>
        <w:t xml:space="preserve"> Laczo </w:t>
      </w:r>
      <w:proofErr w:type="spellStart"/>
      <w:r>
        <w:t>Szakál</w:t>
      </w:r>
      <w:proofErr w:type="spellEnd"/>
      <w:r>
        <w:t xml:space="preserve">. </w:t>
      </w:r>
      <w:r w:rsidRPr="006040DF">
        <w:t xml:space="preserve">Zapisovateľ: </w:t>
      </w:r>
      <w:proofErr w:type="spellStart"/>
      <w:r>
        <w:t>Hajnalka</w:t>
      </w:r>
      <w:proofErr w:type="spellEnd"/>
      <w:r>
        <w:t xml:space="preserve"> </w:t>
      </w:r>
      <w:proofErr w:type="spellStart"/>
      <w:r>
        <w:t>Macsiczaová</w:t>
      </w:r>
      <w:proofErr w:type="spellEnd"/>
      <w:r>
        <w:t xml:space="preserve"> </w:t>
      </w:r>
      <w:r w:rsidRPr="006040DF">
        <w:t>. Pr</w:t>
      </w:r>
      <w:r>
        <w:t>o</w:t>
      </w:r>
      <w:r w:rsidRPr="006040DF">
        <w:t>gram</w:t>
      </w:r>
      <w:r>
        <w:t xml:space="preserve"> poslanci  </w:t>
      </w:r>
      <w:r w:rsidRPr="006040DF">
        <w:t xml:space="preserve">jednohlasne schválili. </w:t>
      </w:r>
    </w:p>
    <w:p w:rsidR="0043463B" w:rsidRDefault="0043463B" w:rsidP="0043463B">
      <w:pPr>
        <w:pStyle w:val="Zkladntext"/>
      </w:pPr>
    </w:p>
    <w:p w:rsidR="0043463B" w:rsidRDefault="0043463B" w:rsidP="0043463B">
      <w:pPr>
        <w:pStyle w:val="Zkladntext"/>
        <w:rPr>
          <w:u w:val="single"/>
        </w:rPr>
      </w:pPr>
      <w:r>
        <w:rPr>
          <w:u w:val="single"/>
        </w:rPr>
        <w:t>Kontrola uznesení:</w:t>
      </w:r>
    </w:p>
    <w:p w:rsidR="0043463B" w:rsidRDefault="0043463B" w:rsidP="0043463B">
      <w:pPr>
        <w:pStyle w:val="Zkladntext"/>
      </w:pPr>
      <w:r w:rsidRPr="004E4680">
        <w:t>Nezábudka</w:t>
      </w:r>
      <w:r>
        <w:t xml:space="preserve"> </w:t>
      </w:r>
      <w:proofErr w:type="spellStart"/>
      <w:r>
        <w:t>n.o</w:t>
      </w:r>
      <w:proofErr w:type="spellEnd"/>
      <w:r>
        <w:t xml:space="preserve">. Tureň zaslala ďakovný list za poskytnutie  </w:t>
      </w:r>
      <w:proofErr w:type="spellStart"/>
      <w:r>
        <w:t>finačného</w:t>
      </w:r>
      <w:proofErr w:type="spellEnd"/>
      <w:r>
        <w:t xml:space="preserve"> </w:t>
      </w:r>
      <w:proofErr w:type="spellStart"/>
      <w:r>
        <w:t>prípevku</w:t>
      </w:r>
      <w:proofErr w:type="spellEnd"/>
      <w:r>
        <w:t>.</w:t>
      </w:r>
    </w:p>
    <w:p w:rsidR="0043463B" w:rsidRDefault="0043463B" w:rsidP="0043463B">
      <w:pPr>
        <w:pStyle w:val="Zkladntext"/>
      </w:pPr>
      <w:r>
        <w:t xml:space="preserve">Obecné hodiny boli </w:t>
      </w:r>
      <w:proofErr w:type="spellStart"/>
      <w:r>
        <w:t>opravené.Redakčná</w:t>
      </w:r>
      <w:proofErr w:type="spellEnd"/>
      <w:r>
        <w:t xml:space="preserve"> rada sa plánuje, cesta do </w:t>
      </w:r>
      <w:proofErr w:type="spellStart"/>
      <w:r>
        <w:t>ref.cintorína</w:t>
      </w:r>
      <w:proofErr w:type="spellEnd"/>
      <w:r>
        <w:t xml:space="preserve"> je v štádiu plánovania a v procese rozpočtovania.</w:t>
      </w:r>
    </w:p>
    <w:p w:rsidR="0043463B" w:rsidRDefault="0043463B" w:rsidP="0043463B">
      <w:pPr>
        <w:pStyle w:val="Zkladntext"/>
      </w:pPr>
    </w:p>
    <w:p w:rsidR="0043463B" w:rsidRDefault="0043463B" w:rsidP="0043463B">
      <w:pPr>
        <w:pStyle w:val="Zkladntext"/>
      </w:pPr>
      <w:r w:rsidRPr="000339F5">
        <w:rPr>
          <w:u w:val="single"/>
        </w:rPr>
        <w:t>Čerpanie rozpočtu k 31.03.2022, Záverečný účet obce 2021.</w:t>
      </w:r>
      <w:r>
        <w:rPr>
          <w:u w:val="single"/>
        </w:rPr>
        <w:t xml:space="preserve"> </w:t>
      </w:r>
      <w:r w:rsidRPr="000339F5">
        <w:t>Celkové príjmy</w:t>
      </w:r>
    </w:p>
    <w:p w:rsidR="0043463B" w:rsidRDefault="0043463B" w:rsidP="0043463B">
      <w:pPr>
        <w:pStyle w:val="Zkladntext"/>
      </w:pPr>
      <w:r>
        <w:t>97594,48 EUR, celkové výdavky: 89325,98 EUR, stav na BÚ: 103 603,32 EUR</w:t>
      </w:r>
    </w:p>
    <w:p w:rsidR="0043463B" w:rsidRDefault="0043463B" w:rsidP="0043463B">
      <w:pPr>
        <w:pStyle w:val="Zkladntext"/>
      </w:pPr>
      <w:proofErr w:type="spellStart"/>
      <w:r>
        <w:t>Soc.fond</w:t>
      </w:r>
      <w:proofErr w:type="spellEnd"/>
      <w:r>
        <w:t>: 1213,38 EUR, pokladňa: 2537,10 EUR.</w:t>
      </w:r>
    </w:p>
    <w:p w:rsidR="0043463B" w:rsidRDefault="0043463B" w:rsidP="0043463B">
      <w:pPr>
        <w:pStyle w:val="Zkladntext"/>
      </w:pPr>
      <w:r>
        <w:t xml:space="preserve">Záverečný účet obce 2021 - Stanovisko </w:t>
      </w:r>
      <w:proofErr w:type="spellStart"/>
      <w:r>
        <w:t>hl.kontrolórky</w:t>
      </w:r>
      <w:proofErr w:type="spellEnd"/>
      <w:r>
        <w:t xml:space="preserve"> obce k záverečnému účtu je prílohou </w:t>
      </w:r>
      <w:proofErr w:type="spellStart"/>
      <w:r>
        <w:t>zásinice.Obecné</w:t>
      </w:r>
      <w:proofErr w:type="spellEnd"/>
      <w:r>
        <w:t xml:space="preserve"> zastupiteľstvo súhlasí s celoročným hospodárením bez </w:t>
      </w:r>
      <w:proofErr w:type="spellStart"/>
      <w:r>
        <w:t>výhrad.OZ</w:t>
      </w:r>
      <w:proofErr w:type="spellEnd"/>
      <w:r>
        <w:t xml:space="preserve"> ďalej bralo na vedomie správu </w:t>
      </w:r>
      <w:proofErr w:type="spellStart"/>
      <w:r>
        <w:t>hl.kontrolórky</w:t>
      </w:r>
      <w:proofErr w:type="spellEnd"/>
      <w:r>
        <w:t xml:space="preserve"> z finančnej kontroly </w:t>
      </w:r>
    </w:p>
    <w:p w:rsidR="0043463B" w:rsidRDefault="0043463B" w:rsidP="0043463B">
      <w:pPr>
        <w:pStyle w:val="Zkladntext"/>
      </w:pPr>
      <w:r>
        <w:t xml:space="preserve">ako i Návrh kontrolnej činnosti na </w:t>
      </w:r>
      <w:proofErr w:type="spellStart"/>
      <w:r>
        <w:t>II.polrok</w:t>
      </w:r>
      <w:proofErr w:type="spellEnd"/>
      <w:r>
        <w:t xml:space="preserve"> 2022 . Poslanci jednohlasne schválili.</w:t>
      </w:r>
    </w:p>
    <w:p w:rsidR="0043463B" w:rsidRDefault="0043463B" w:rsidP="0043463B">
      <w:pPr>
        <w:pStyle w:val="Zkladntext"/>
      </w:pPr>
    </w:p>
    <w:p w:rsidR="0043463B" w:rsidRDefault="0043463B" w:rsidP="0043463B">
      <w:pPr>
        <w:pStyle w:val="Zkladntext"/>
      </w:pPr>
      <w:r w:rsidRPr="0004454C">
        <w:rPr>
          <w:u w:val="single"/>
        </w:rPr>
        <w:lastRenderedPageBreak/>
        <w:t xml:space="preserve">Prerokovanie možnosti cezhraničnej spolupráce – </w:t>
      </w:r>
      <w:proofErr w:type="spellStart"/>
      <w:r w:rsidRPr="0004454C">
        <w:rPr>
          <w:u w:val="single"/>
        </w:rPr>
        <w:t>Kajárpéc</w:t>
      </w:r>
      <w:proofErr w:type="spellEnd"/>
      <w:r>
        <w:t xml:space="preserve"> – nadviazať kontakt s Maďarskou obcou </w:t>
      </w:r>
      <w:proofErr w:type="spellStart"/>
      <w:r>
        <w:t>Kajárpéc</w:t>
      </w:r>
      <w:proofErr w:type="spellEnd"/>
      <w:r>
        <w:t xml:space="preserve">, pozvať ich na </w:t>
      </w:r>
      <w:proofErr w:type="spellStart"/>
      <w:r>
        <w:t>Gastrofest</w:t>
      </w:r>
      <w:proofErr w:type="spellEnd"/>
      <w:r>
        <w:t xml:space="preserve"> spolu s </w:t>
      </w:r>
      <w:proofErr w:type="spellStart"/>
      <w:r>
        <w:t>pozvánkou.Poslanci</w:t>
      </w:r>
      <w:proofErr w:type="spellEnd"/>
      <w:r>
        <w:t xml:space="preserve"> jednohlasne schválili.</w:t>
      </w:r>
    </w:p>
    <w:p w:rsidR="0043463B" w:rsidRDefault="0043463B" w:rsidP="0043463B">
      <w:pPr>
        <w:pStyle w:val="Zkladntext"/>
        <w:rPr>
          <w:u w:val="single"/>
        </w:rPr>
      </w:pPr>
      <w:r w:rsidRPr="00875F61">
        <w:rPr>
          <w:u w:val="single"/>
        </w:rPr>
        <w:t>Stanovenie volebných okrskov a počtu poslancov na voľby do OS</w:t>
      </w:r>
      <w:r>
        <w:rPr>
          <w:u w:val="single"/>
        </w:rPr>
        <w:t>O.</w:t>
      </w:r>
    </w:p>
    <w:p w:rsidR="0043463B" w:rsidRDefault="0043463B" w:rsidP="0043463B">
      <w:pPr>
        <w:pStyle w:val="Zkladntext"/>
      </w:pPr>
      <w:r w:rsidRPr="00875F61">
        <w:t xml:space="preserve">Podľa </w:t>
      </w:r>
      <w:r>
        <w:t xml:space="preserve">§ 166 zák.  č. 180/2014 </w:t>
      </w:r>
      <w:proofErr w:type="spellStart"/>
      <w:r>
        <w:t>Z.z</w:t>
      </w:r>
      <w:proofErr w:type="spellEnd"/>
      <w:r>
        <w:t>. o podmienkach výkonu volebného práva</w:t>
      </w:r>
    </w:p>
    <w:p w:rsidR="0043463B" w:rsidRPr="00875F61" w:rsidRDefault="0043463B" w:rsidP="0043463B">
      <w:pPr>
        <w:pStyle w:val="Zkladntext"/>
      </w:pPr>
      <w:r>
        <w:t xml:space="preserve">a o zmene a doplnení niektorých zákonov v znení neskorších predpisov, obecné zastupiteľstvo sa jednohlasne uznieslo na počte volených poslancov na ďalšie volebné obdobie : 5 , počet okrskov: 1. Poslanci jednohlasne schválili. </w:t>
      </w:r>
    </w:p>
    <w:p w:rsidR="0043463B" w:rsidRPr="000339F5" w:rsidRDefault="0043463B" w:rsidP="0043463B">
      <w:pPr>
        <w:pStyle w:val="Zkladntext"/>
      </w:pPr>
    </w:p>
    <w:p w:rsidR="0043463B" w:rsidRDefault="0043463B" w:rsidP="0043463B">
      <w:pPr>
        <w:pStyle w:val="Zkladntext"/>
      </w:pPr>
      <w:r w:rsidRPr="00316887">
        <w:rPr>
          <w:u w:val="single"/>
        </w:rPr>
        <w:t>Správa o stave investičných aktivít obce</w:t>
      </w:r>
      <w:r>
        <w:rPr>
          <w:u w:val="single"/>
        </w:rPr>
        <w:t xml:space="preserve"> – </w:t>
      </w:r>
      <w:r w:rsidRPr="00316887">
        <w:t xml:space="preserve">starosta obce informuje </w:t>
      </w:r>
      <w:r>
        <w:t>obecné zastupiteľstvo o </w:t>
      </w:r>
      <w:proofErr w:type="spellStart"/>
      <w:r>
        <w:t>prevedených,dokončených</w:t>
      </w:r>
      <w:proofErr w:type="spellEnd"/>
      <w:r>
        <w:t xml:space="preserve"> prácach. Zberný dvor je dokončený, občania </w:t>
      </w:r>
      <w:proofErr w:type="spellStart"/>
      <w:r>
        <w:t>obdržia</w:t>
      </w:r>
      <w:proofErr w:type="spellEnd"/>
      <w:r>
        <w:t xml:space="preserve"> </w:t>
      </w:r>
      <w:proofErr w:type="spellStart"/>
      <w:r>
        <w:t>chip</w:t>
      </w:r>
      <w:proofErr w:type="spellEnd"/>
      <w:r>
        <w:t xml:space="preserve"> s ktorým bude možný vstup do zberného dvora. Občanov nad 65 rokov budú každú prvú sobotu v mesiaci odvážať odpad z domácnosti.</w:t>
      </w:r>
    </w:p>
    <w:p w:rsidR="0043463B" w:rsidRDefault="0043463B" w:rsidP="0043463B">
      <w:pPr>
        <w:pStyle w:val="Zkladntext"/>
      </w:pPr>
      <w:r>
        <w:t xml:space="preserve">Rekonštrukčné práce v KD – </w:t>
      </w:r>
      <w:proofErr w:type="spellStart"/>
      <w:r>
        <w:t>Generali</w:t>
      </w:r>
      <w:proofErr w:type="spellEnd"/>
      <w:r>
        <w:t xml:space="preserve"> poisťovňa uzavrela poistnú udalosť, ale obec podala námietku voči rozhodnutiu a bude sa poistná udalosť znova  posudzovať .</w:t>
      </w:r>
      <w:r w:rsidRPr="00316887">
        <w:t xml:space="preserve"> </w:t>
      </w:r>
    </w:p>
    <w:p w:rsidR="0043463B" w:rsidRDefault="0043463B" w:rsidP="0043463B">
      <w:pPr>
        <w:pStyle w:val="Zkladntext"/>
      </w:pPr>
      <w:r>
        <w:t xml:space="preserve">Ďalej starosta informuje OZ o podaní žiadosti o dotáciu na prenosné </w:t>
      </w:r>
      <w:proofErr w:type="spellStart"/>
      <w:r>
        <w:t>ozvuečenie</w:t>
      </w:r>
      <w:proofErr w:type="spellEnd"/>
      <w:r>
        <w:t xml:space="preserve"> na Úrad vlády SR. Poslanci brali správy na vedomie.</w:t>
      </w:r>
    </w:p>
    <w:p w:rsidR="0043463B" w:rsidRDefault="0043463B" w:rsidP="0043463B">
      <w:pPr>
        <w:pStyle w:val="Zkladntext"/>
      </w:pPr>
    </w:p>
    <w:p w:rsidR="0043463B" w:rsidRDefault="0043463B" w:rsidP="0043463B">
      <w:pPr>
        <w:pStyle w:val="Zkladntext"/>
      </w:pPr>
      <w:r w:rsidRPr="003F4E84">
        <w:rPr>
          <w:u w:val="single"/>
        </w:rPr>
        <w:t>Rôzne</w:t>
      </w:r>
      <w:r>
        <w:t xml:space="preserve">: </w:t>
      </w:r>
    </w:p>
    <w:p w:rsidR="0043463B" w:rsidRDefault="0043463B" w:rsidP="0043463B">
      <w:pPr>
        <w:pStyle w:val="Zkladntext"/>
      </w:pPr>
      <w:r>
        <w:t xml:space="preserve"> Starosta informuje zastupiteľstvo so správou  o hodnotení ÚP. Poslanci brali správu starostu na vedomie.</w:t>
      </w:r>
    </w:p>
    <w:p w:rsidR="0043463B" w:rsidRDefault="0043463B" w:rsidP="0043463B">
      <w:pPr>
        <w:pStyle w:val="Zkladntext"/>
      </w:pPr>
      <w:r>
        <w:t xml:space="preserve">Záväzný súhlas od mesta Senec na pripájanie sa na ČOV </w:t>
      </w:r>
      <w:proofErr w:type="spellStart"/>
      <w:r>
        <w:t>Senec.Poslanci</w:t>
      </w:r>
      <w:proofErr w:type="spellEnd"/>
      <w:r>
        <w:t xml:space="preserve"> brali správu na vedomie.</w:t>
      </w:r>
    </w:p>
    <w:p w:rsidR="0043463B" w:rsidRDefault="0043463B" w:rsidP="0043463B">
      <w:pPr>
        <w:pStyle w:val="Zkladntext"/>
      </w:pPr>
      <w:r>
        <w:t xml:space="preserve">Kvôli rastúcim cenám starosta obce navrhuje zvýšiť nájomné na KD o 100 EUR pre </w:t>
      </w:r>
      <w:proofErr w:type="spellStart"/>
      <w:r>
        <w:t>Boldogčanov</w:t>
      </w:r>
      <w:proofErr w:type="spellEnd"/>
      <w:r>
        <w:t xml:space="preserve"> na 200 EUR a pre cudzích 350 EUR. Poslanci jednohlasne schválili zvýšenie nájomného na KD.</w:t>
      </w:r>
    </w:p>
    <w:p w:rsidR="0043463B" w:rsidRPr="00316887" w:rsidRDefault="0043463B" w:rsidP="0043463B">
      <w:pPr>
        <w:pStyle w:val="Zkladntext"/>
      </w:pPr>
    </w:p>
    <w:p w:rsidR="0043463B" w:rsidRPr="00316887" w:rsidRDefault="0043463B" w:rsidP="0043463B">
      <w:pPr>
        <w:pStyle w:val="Zkladntext"/>
        <w:rPr>
          <w:u w:val="single"/>
        </w:rPr>
      </w:pPr>
      <w:r>
        <w:rPr>
          <w:u w:val="single"/>
        </w:rPr>
        <w:t xml:space="preserve">                                                        </w:t>
      </w:r>
    </w:p>
    <w:p w:rsidR="0043463B" w:rsidRDefault="0043463B" w:rsidP="0043463B">
      <w:pPr>
        <w:pStyle w:val="Zkladntext"/>
      </w:pPr>
      <w:r w:rsidRPr="003F4E84">
        <w:t xml:space="preserve">                                                    U z n e s e n i a </w:t>
      </w:r>
    </w:p>
    <w:p w:rsidR="0043463B" w:rsidRDefault="0043463B" w:rsidP="0043463B">
      <w:pPr>
        <w:pStyle w:val="Zkladntext"/>
      </w:pPr>
      <w:r>
        <w:t xml:space="preserve">                            zo zasadnutia OZ, ktoré sa konalo dňa: 8.6.2022.</w:t>
      </w:r>
    </w:p>
    <w:p w:rsidR="0043463B" w:rsidRDefault="0043463B" w:rsidP="0043463B">
      <w:pPr>
        <w:pStyle w:val="Zkladntext"/>
      </w:pPr>
    </w:p>
    <w:p w:rsidR="0043463B" w:rsidRPr="00164E3B" w:rsidRDefault="0043463B" w:rsidP="0043463B">
      <w:pPr>
        <w:pStyle w:val="Zkladntext"/>
        <w:rPr>
          <w:u w:val="single"/>
        </w:rPr>
      </w:pPr>
      <w:r w:rsidRPr="00164E3B">
        <w:rPr>
          <w:u w:val="single"/>
        </w:rPr>
        <w:t>Uznesenie č.14/2022</w:t>
      </w:r>
    </w:p>
    <w:p w:rsidR="0043463B" w:rsidRDefault="0043463B" w:rsidP="0043463B">
      <w:pPr>
        <w:pStyle w:val="Zkladntext"/>
      </w:pPr>
      <w:r>
        <w:t>OZ</w:t>
      </w:r>
    </w:p>
    <w:p w:rsidR="0043463B" w:rsidRDefault="0043463B" w:rsidP="0043463B">
      <w:pPr>
        <w:pStyle w:val="Zkladntext"/>
      </w:pPr>
      <w:r>
        <w:t>schvaľuje program obecného zastupiteľstva.</w:t>
      </w:r>
    </w:p>
    <w:p w:rsidR="0043463B" w:rsidRDefault="0043463B" w:rsidP="0043463B">
      <w:pPr>
        <w:pStyle w:val="Zkladntext"/>
      </w:pPr>
    </w:p>
    <w:p w:rsidR="0043463B" w:rsidRPr="00164E3B" w:rsidRDefault="0043463B" w:rsidP="0043463B">
      <w:pPr>
        <w:pStyle w:val="Zkladntext"/>
        <w:rPr>
          <w:u w:val="single"/>
        </w:rPr>
      </w:pPr>
      <w:r w:rsidRPr="00164E3B">
        <w:rPr>
          <w:u w:val="single"/>
        </w:rPr>
        <w:t>Uznesenie č.15/2022</w:t>
      </w:r>
    </w:p>
    <w:p w:rsidR="0043463B" w:rsidRDefault="0043463B" w:rsidP="0043463B">
      <w:pPr>
        <w:pStyle w:val="Zkladntext"/>
      </w:pPr>
      <w:r>
        <w:t>OZ</w:t>
      </w:r>
    </w:p>
    <w:p w:rsidR="0043463B" w:rsidRDefault="0043463B" w:rsidP="0043463B">
      <w:pPr>
        <w:pStyle w:val="Zkladntext"/>
      </w:pPr>
      <w:r>
        <w:t>schvaľuje čerpanie rozpočtu k 31.3.2002, Záverečný účet obce za rok 2021 s celoročným hospodárením obce Boldog bez výhrad.</w:t>
      </w:r>
    </w:p>
    <w:p w:rsidR="0043463B" w:rsidRDefault="0043463B" w:rsidP="0043463B">
      <w:pPr>
        <w:pStyle w:val="Zkladntext"/>
      </w:pPr>
      <w:r>
        <w:t xml:space="preserve">Berie na vedomie – Stanovisko hlavnej kontrolórky k záverečnému účtu, ako i návrh plánu kontrolnej činnosti na </w:t>
      </w:r>
      <w:proofErr w:type="spellStart"/>
      <w:r>
        <w:t>II.polrok</w:t>
      </w:r>
      <w:proofErr w:type="spellEnd"/>
      <w:r>
        <w:t xml:space="preserve"> 2022.</w:t>
      </w:r>
    </w:p>
    <w:p w:rsidR="0043463B" w:rsidRDefault="0043463B" w:rsidP="0043463B">
      <w:pPr>
        <w:pStyle w:val="Zkladntext"/>
      </w:pPr>
    </w:p>
    <w:p w:rsidR="0043463B" w:rsidRPr="00C33378" w:rsidRDefault="0043463B" w:rsidP="0043463B">
      <w:pPr>
        <w:pStyle w:val="Zkladntext"/>
        <w:rPr>
          <w:u w:val="single"/>
        </w:rPr>
      </w:pPr>
      <w:r w:rsidRPr="00C33378">
        <w:rPr>
          <w:u w:val="single"/>
        </w:rPr>
        <w:lastRenderedPageBreak/>
        <w:t>Uznesenie č.16/2022</w:t>
      </w:r>
    </w:p>
    <w:p w:rsidR="0043463B" w:rsidRDefault="0043463B" w:rsidP="0043463B">
      <w:pPr>
        <w:pStyle w:val="Zkladntext"/>
      </w:pPr>
      <w:r>
        <w:t>OZ</w:t>
      </w:r>
    </w:p>
    <w:p w:rsidR="0043463B" w:rsidRDefault="0043463B" w:rsidP="0043463B">
      <w:pPr>
        <w:pStyle w:val="Zkladntext"/>
      </w:pPr>
      <w:r>
        <w:t xml:space="preserve">schvaľuje  prípravné rokovania, nadviazanie kontaktu s Maďarskou obcou </w:t>
      </w:r>
      <w:proofErr w:type="spellStart"/>
      <w:r>
        <w:t>Kajárpéc</w:t>
      </w:r>
      <w:proofErr w:type="spellEnd"/>
      <w:r>
        <w:t xml:space="preserve">. Pozvať ich na </w:t>
      </w:r>
      <w:proofErr w:type="spellStart"/>
      <w:r>
        <w:t>Gastrofest</w:t>
      </w:r>
      <w:proofErr w:type="spellEnd"/>
      <w:r>
        <w:t xml:space="preserve">  spolu s pozvánkou.</w:t>
      </w:r>
    </w:p>
    <w:p w:rsidR="0043463B" w:rsidRDefault="0043463B" w:rsidP="0043463B">
      <w:pPr>
        <w:pStyle w:val="Zkladntext"/>
        <w:rPr>
          <w:u w:val="single"/>
        </w:rPr>
      </w:pPr>
    </w:p>
    <w:p w:rsidR="0043463B" w:rsidRPr="00C33378" w:rsidRDefault="0043463B" w:rsidP="0043463B">
      <w:pPr>
        <w:pStyle w:val="Zkladntext"/>
        <w:rPr>
          <w:u w:val="single"/>
        </w:rPr>
      </w:pPr>
      <w:r w:rsidRPr="00C33378">
        <w:rPr>
          <w:u w:val="single"/>
        </w:rPr>
        <w:t>Uznesenie č.17/2022</w:t>
      </w:r>
    </w:p>
    <w:p w:rsidR="0043463B" w:rsidRDefault="0043463B" w:rsidP="0043463B">
      <w:pPr>
        <w:pStyle w:val="Zkladntext"/>
      </w:pPr>
      <w:r>
        <w:t>OZ</w:t>
      </w:r>
    </w:p>
    <w:p w:rsidR="0043463B" w:rsidRDefault="0043463B" w:rsidP="0043463B">
      <w:pPr>
        <w:pStyle w:val="Zkladntext"/>
      </w:pPr>
      <w:r>
        <w:t xml:space="preserve">schvaľuje  podľa § 166 zák.  č. 180/2014 </w:t>
      </w:r>
      <w:proofErr w:type="spellStart"/>
      <w:r>
        <w:t>Z.z</w:t>
      </w:r>
      <w:proofErr w:type="spellEnd"/>
      <w:r>
        <w:t>. o podmienkach výkonu volebného práva a o zmene a doplnení niektorých zákonov v znení neskorších predpisov</w:t>
      </w:r>
    </w:p>
    <w:p w:rsidR="0043463B" w:rsidRDefault="0043463B" w:rsidP="0043463B">
      <w:pPr>
        <w:pStyle w:val="Zkladntext"/>
      </w:pPr>
      <w:r>
        <w:t>počet okrskov: 1 a počet voličov : 5 na ďalšie volebné obdobie. Poslanci jednohlasne schválili.</w:t>
      </w:r>
    </w:p>
    <w:p w:rsidR="0043463B" w:rsidRDefault="0043463B" w:rsidP="0043463B">
      <w:pPr>
        <w:pStyle w:val="Zkladntext"/>
      </w:pPr>
    </w:p>
    <w:p w:rsidR="0043463B" w:rsidRPr="00C33378" w:rsidRDefault="0043463B" w:rsidP="0043463B">
      <w:pPr>
        <w:pStyle w:val="Zkladntext"/>
        <w:rPr>
          <w:u w:val="single"/>
        </w:rPr>
      </w:pPr>
      <w:r w:rsidRPr="00C33378">
        <w:rPr>
          <w:u w:val="single"/>
        </w:rPr>
        <w:t>Uznesenie č.18/2022</w:t>
      </w:r>
    </w:p>
    <w:p w:rsidR="0043463B" w:rsidRDefault="0043463B" w:rsidP="0043463B">
      <w:pPr>
        <w:pStyle w:val="Zkladntext"/>
      </w:pPr>
      <w:r>
        <w:t>OZ</w:t>
      </w:r>
    </w:p>
    <w:p w:rsidR="0043463B" w:rsidRDefault="0043463B" w:rsidP="0043463B">
      <w:pPr>
        <w:pStyle w:val="Zkladntext"/>
      </w:pPr>
      <w:r>
        <w:t>berie na vedomie dokončenie zberného miesta – občanom nad 65 rokov budú každú prvú sobotu v mesiaci odvážať odpad z domácnosti.</w:t>
      </w:r>
    </w:p>
    <w:p w:rsidR="0043463B" w:rsidRDefault="0043463B" w:rsidP="0043463B">
      <w:pPr>
        <w:pStyle w:val="Zkladntext"/>
      </w:pPr>
      <w:r>
        <w:t xml:space="preserve">Rekonštrukčné práce v KD – </w:t>
      </w:r>
      <w:proofErr w:type="spellStart"/>
      <w:r>
        <w:t>Generali</w:t>
      </w:r>
      <w:proofErr w:type="spellEnd"/>
      <w:r>
        <w:t xml:space="preserve"> poisťovňa uzavrela poistnú udalosť, ale obec podala námietky voči rozhodnutiu a bude sa znova prehodnocovať poistná udalosť.</w:t>
      </w:r>
    </w:p>
    <w:p w:rsidR="0043463B" w:rsidRDefault="0043463B" w:rsidP="0043463B">
      <w:pPr>
        <w:pStyle w:val="Zkladntext"/>
      </w:pPr>
      <w:r>
        <w:t>Obec podala žiadosť o dotáciu na prenosné ozvučenie na Úrad vlády SR.</w:t>
      </w:r>
    </w:p>
    <w:p w:rsidR="0043463B" w:rsidRDefault="0043463B" w:rsidP="0043463B">
      <w:pPr>
        <w:pStyle w:val="Zkladntext"/>
      </w:pPr>
    </w:p>
    <w:p w:rsidR="0043463B" w:rsidRPr="002900B2" w:rsidRDefault="0043463B" w:rsidP="0043463B">
      <w:pPr>
        <w:pStyle w:val="Zkladntext"/>
        <w:rPr>
          <w:u w:val="single"/>
        </w:rPr>
      </w:pPr>
      <w:r w:rsidRPr="002900B2">
        <w:rPr>
          <w:u w:val="single"/>
        </w:rPr>
        <w:t>Uznesenie č.19/2022</w:t>
      </w:r>
    </w:p>
    <w:p w:rsidR="0043463B" w:rsidRDefault="0043463B" w:rsidP="0043463B">
      <w:pPr>
        <w:pStyle w:val="Zkladntext"/>
      </w:pPr>
      <w:r>
        <w:t>OZ</w:t>
      </w:r>
    </w:p>
    <w:p w:rsidR="0043463B" w:rsidRDefault="0043463B" w:rsidP="0043463B">
      <w:pPr>
        <w:pStyle w:val="Zkladntext"/>
      </w:pPr>
      <w:r>
        <w:t>berie na vedomie – vypracovanie správy o hodnotení ÚP.</w:t>
      </w:r>
    </w:p>
    <w:p w:rsidR="0043463B" w:rsidRDefault="0043463B" w:rsidP="0043463B">
      <w:pPr>
        <w:pStyle w:val="Zkladntext"/>
      </w:pPr>
    </w:p>
    <w:p w:rsidR="0043463B" w:rsidRPr="002900B2" w:rsidRDefault="0043463B" w:rsidP="0043463B">
      <w:pPr>
        <w:pStyle w:val="Zkladntext"/>
        <w:rPr>
          <w:u w:val="single"/>
        </w:rPr>
      </w:pPr>
      <w:r w:rsidRPr="002900B2">
        <w:rPr>
          <w:u w:val="single"/>
        </w:rPr>
        <w:t>Uznesenie č.20/2022</w:t>
      </w:r>
    </w:p>
    <w:p w:rsidR="0043463B" w:rsidRDefault="0043463B" w:rsidP="0043463B">
      <w:pPr>
        <w:pStyle w:val="Zkladntext"/>
      </w:pPr>
      <w:r>
        <w:t>OZ</w:t>
      </w:r>
    </w:p>
    <w:p w:rsidR="0043463B" w:rsidRDefault="0043463B" w:rsidP="0043463B">
      <w:pPr>
        <w:pStyle w:val="Zkladntext"/>
      </w:pPr>
      <w:r>
        <w:t>berie na vedomie – záväzný súhlas na pripájanie sa na ČOV Senec od mesta Senec.</w:t>
      </w:r>
    </w:p>
    <w:p w:rsidR="0043463B" w:rsidRDefault="0043463B" w:rsidP="0043463B">
      <w:pPr>
        <w:pStyle w:val="Zkladntext"/>
      </w:pPr>
    </w:p>
    <w:p w:rsidR="0043463B" w:rsidRPr="002900B2" w:rsidRDefault="0043463B" w:rsidP="0043463B">
      <w:pPr>
        <w:pStyle w:val="Zkladntext"/>
        <w:rPr>
          <w:u w:val="single"/>
        </w:rPr>
      </w:pPr>
      <w:r w:rsidRPr="002900B2">
        <w:rPr>
          <w:u w:val="single"/>
        </w:rPr>
        <w:t>Uznesenie č.21/2022</w:t>
      </w:r>
    </w:p>
    <w:p w:rsidR="0043463B" w:rsidRDefault="0043463B" w:rsidP="0043463B">
      <w:pPr>
        <w:pStyle w:val="Zkladntext"/>
      </w:pPr>
      <w:r>
        <w:t>OZ</w:t>
      </w:r>
    </w:p>
    <w:p w:rsidR="0043463B" w:rsidRDefault="0043463B" w:rsidP="0043463B">
      <w:pPr>
        <w:pStyle w:val="Zkladntext"/>
      </w:pPr>
      <w:r>
        <w:t xml:space="preserve">schvaľuje – zvýšiť nájomné v KD o 100 EUR, pre </w:t>
      </w:r>
      <w:proofErr w:type="spellStart"/>
      <w:r>
        <w:t>Boldogčanov</w:t>
      </w:r>
      <w:proofErr w:type="spellEnd"/>
      <w:r>
        <w:t xml:space="preserve"> na 200 EUR pre cudzích na 350 EUR. Poslanci jednohlasne schválili.  </w:t>
      </w:r>
    </w:p>
    <w:p w:rsidR="0043463B" w:rsidRDefault="0043463B" w:rsidP="0043463B">
      <w:pPr>
        <w:pStyle w:val="Zkladntext"/>
      </w:pPr>
    </w:p>
    <w:p w:rsidR="0043463B" w:rsidRPr="00A71F4C" w:rsidRDefault="0043463B" w:rsidP="0043463B">
      <w:pPr>
        <w:pStyle w:val="Zkladntext"/>
        <w:ind w:left="360"/>
      </w:pPr>
      <w:r>
        <w:t xml:space="preserve">Nakoľko boli všetky body programu vyčerpané, starosta sa poďakoval poslancom  za účasť a ukončil  rokovanie. </w:t>
      </w:r>
    </w:p>
    <w:p w:rsidR="0043463B" w:rsidRDefault="0043463B" w:rsidP="0043463B">
      <w:pPr>
        <w:pStyle w:val="Zkladntext"/>
      </w:pPr>
    </w:p>
    <w:p w:rsidR="0043463B" w:rsidRDefault="0043463B" w:rsidP="0043463B">
      <w:pPr>
        <w:pStyle w:val="Zkladntext"/>
      </w:pPr>
      <w:r>
        <w:t xml:space="preserve">                                                                           Overovatelia:</w:t>
      </w:r>
    </w:p>
    <w:p w:rsidR="0043463B" w:rsidRDefault="0043463B" w:rsidP="0043463B">
      <w:pPr>
        <w:pStyle w:val="Zkladntext"/>
      </w:pPr>
    </w:p>
    <w:p w:rsidR="0043463B" w:rsidRDefault="0043463B" w:rsidP="0043463B">
      <w:pPr>
        <w:pStyle w:val="Zkladntext"/>
      </w:pPr>
      <w:r>
        <w:t xml:space="preserve">                                                                           </w:t>
      </w:r>
      <w:proofErr w:type="spellStart"/>
      <w:r>
        <w:t>Ing.Judita</w:t>
      </w:r>
      <w:proofErr w:type="spellEnd"/>
      <w:r>
        <w:t xml:space="preserve"> Laky</w:t>
      </w:r>
    </w:p>
    <w:p w:rsidR="0043463B" w:rsidRDefault="0043463B" w:rsidP="0043463B">
      <w:pPr>
        <w:pStyle w:val="Zkladntext"/>
      </w:pPr>
    </w:p>
    <w:p w:rsidR="0043463B" w:rsidRDefault="0043463B" w:rsidP="0043463B">
      <w:pPr>
        <w:pStyle w:val="Zkladntext"/>
      </w:pPr>
      <w:r>
        <w:t xml:space="preserve">                                                                          Tomáš </w:t>
      </w:r>
      <w:proofErr w:type="spellStart"/>
      <w:r>
        <w:t>Kögler</w:t>
      </w:r>
      <w:proofErr w:type="spellEnd"/>
    </w:p>
    <w:p w:rsidR="0043463B" w:rsidRDefault="0043463B" w:rsidP="0043463B">
      <w:pPr>
        <w:pStyle w:val="Zkladntext"/>
      </w:pPr>
      <w:r>
        <w:lastRenderedPageBreak/>
        <w:t xml:space="preserve">Zapisovateľ: </w:t>
      </w:r>
      <w:proofErr w:type="spellStart"/>
      <w:r>
        <w:t>Hajnalka</w:t>
      </w:r>
      <w:proofErr w:type="spellEnd"/>
      <w:r>
        <w:t xml:space="preserve"> </w:t>
      </w:r>
      <w:proofErr w:type="spellStart"/>
      <w:r>
        <w:t>Macsiczaová</w:t>
      </w:r>
      <w:proofErr w:type="spellEnd"/>
    </w:p>
    <w:p w:rsidR="0043463B" w:rsidRDefault="0043463B" w:rsidP="0043463B">
      <w:pPr>
        <w:pStyle w:val="Zkladntext"/>
      </w:pPr>
    </w:p>
    <w:p w:rsidR="0043463B" w:rsidRDefault="0043463B" w:rsidP="0043463B">
      <w:pPr>
        <w:pStyle w:val="Zkladntext"/>
      </w:pPr>
      <w:r>
        <w:t xml:space="preserve">Starosta obce: </w:t>
      </w:r>
      <w:proofErr w:type="spellStart"/>
      <w:r>
        <w:t>Bc.Peter</w:t>
      </w:r>
      <w:proofErr w:type="spellEnd"/>
      <w:r>
        <w:t xml:space="preserve"> Múčka</w:t>
      </w:r>
    </w:p>
    <w:p w:rsidR="004743C2" w:rsidRDefault="0043463B">
      <w:r>
        <w:t xml:space="preserve"> </w:t>
      </w:r>
    </w:p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7A2B"/>
    <w:multiLevelType w:val="hybridMultilevel"/>
    <w:tmpl w:val="63FE78FA"/>
    <w:lvl w:ilvl="0" w:tplc="AF2CB5A8">
      <w:start w:val="9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9013726"/>
    <w:multiLevelType w:val="hybridMultilevel"/>
    <w:tmpl w:val="895AC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322"/>
    <w:rsid w:val="0043463B"/>
    <w:rsid w:val="004743C2"/>
    <w:rsid w:val="00606322"/>
    <w:rsid w:val="006E41DD"/>
    <w:rsid w:val="00A607E6"/>
    <w:rsid w:val="00D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06322"/>
    <w:pPr>
      <w:keepNext/>
      <w:outlineLvl w:val="0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6322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606322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606322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063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2022-09-21T07:30:00Z</dcterms:created>
  <dcterms:modified xsi:type="dcterms:W3CDTF">2022-11-23T08:04:00Z</dcterms:modified>
</cp:coreProperties>
</file>